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00AF" w14:textId="77777777" w:rsidR="00E45587" w:rsidRDefault="00E45587" w:rsidP="00E45587">
      <w:pPr>
        <w:spacing w:after="0" w:line="240" w:lineRule="auto"/>
        <w:jc w:val="center"/>
        <w:rPr>
          <w:b/>
        </w:rPr>
      </w:pPr>
      <w:r>
        <w:rPr>
          <w:b/>
        </w:rPr>
        <w:t>ANEXO I</w:t>
      </w:r>
    </w:p>
    <w:p w14:paraId="6932E7BA" w14:textId="0C97A29B" w:rsidR="00E45587" w:rsidRPr="00E45587" w:rsidRDefault="00E45587" w:rsidP="00E45587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</w:rPr>
        <w:t xml:space="preserve">SOLICITUD DE ADMISIÓN A PRUEBAS SELECTIVAS DE </w:t>
      </w:r>
      <w:r w:rsidR="00C946F2">
        <w:rPr>
          <w:b/>
        </w:rPr>
        <w:t>PERSONAL EN LA UNIVERSIDAD DE LEÓN</w:t>
      </w:r>
    </w:p>
    <w:p w14:paraId="60F0C693" w14:textId="77777777" w:rsidR="00E45587" w:rsidRPr="00E45587" w:rsidRDefault="00E45587" w:rsidP="00E45587">
      <w:pPr>
        <w:spacing w:after="0" w:line="240" w:lineRule="auto"/>
        <w:jc w:val="center"/>
        <w:rPr>
          <w:b/>
          <w:sz w:val="16"/>
          <w:szCs w:val="16"/>
        </w:rPr>
      </w:pPr>
    </w:p>
    <w:p w14:paraId="0FFEE6D9" w14:textId="77777777" w:rsidR="00AB7DA3" w:rsidRPr="00E45587" w:rsidRDefault="00AB7DA3" w:rsidP="00E45587">
      <w:pPr>
        <w:spacing w:after="0" w:line="240" w:lineRule="auto"/>
        <w:rPr>
          <w:b/>
        </w:rPr>
      </w:pPr>
      <w:r w:rsidRPr="00E45587">
        <w:rPr>
          <w:b/>
        </w:rPr>
        <w:t>CONVOCATORIA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263"/>
        <w:gridCol w:w="1985"/>
        <w:gridCol w:w="1843"/>
        <w:gridCol w:w="2126"/>
        <w:gridCol w:w="1417"/>
      </w:tblGrid>
      <w:tr w:rsidR="00B942D0" w14:paraId="49DBD5B2" w14:textId="77777777" w:rsidTr="002564BE">
        <w:trPr>
          <w:trHeight w:val="697"/>
        </w:trPr>
        <w:tc>
          <w:tcPr>
            <w:tcW w:w="4248" w:type="dxa"/>
            <w:gridSpan w:val="2"/>
          </w:tcPr>
          <w:p w14:paraId="40EAC675" w14:textId="26C3B32E" w:rsidR="00B942D0" w:rsidRDefault="00B942D0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 DE LA CONVOCATORIA</w:t>
            </w:r>
          </w:p>
          <w:p w14:paraId="3CBDB990" w14:textId="77777777" w:rsidR="00B942D0" w:rsidRDefault="00B942D0">
            <w:pPr>
              <w:rPr>
                <w:sz w:val="14"/>
                <w:szCs w:val="14"/>
              </w:rPr>
            </w:pPr>
          </w:p>
          <w:p w14:paraId="20B4FE4C" w14:textId="77777777" w:rsidR="00B942D0" w:rsidRDefault="00B942D0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</w:tcPr>
          <w:p w14:paraId="7F1067AE" w14:textId="1CB5013E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CUERPO, ESCALA O CATEGORÍA</w:t>
            </w:r>
            <w:r w:rsidR="002564BE">
              <w:rPr>
                <w:sz w:val="14"/>
                <w:szCs w:val="14"/>
              </w:rPr>
              <w:t xml:space="preserve"> y ESPECIALIDAD</w:t>
            </w:r>
          </w:p>
        </w:tc>
        <w:tc>
          <w:tcPr>
            <w:tcW w:w="2126" w:type="dxa"/>
          </w:tcPr>
          <w:p w14:paraId="721ED8F7" w14:textId="77777777" w:rsidR="00B942D0" w:rsidRDefault="00B942D0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LA CONVOCATORIA</w:t>
            </w:r>
          </w:p>
          <w:p w14:paraId="3D82C47E" w14:textId="0E7BA2BC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BOE </w:t>
            </w:r>
            <w:proofErr w:type="spellStart"/>
            <w:r>
              <w:rPr>
                <w:sz w:val="14"/>
                <w:szCs w:val="14"/>
              </w:rPr>
              <w:t>ó</w:t>
            </w:r>
            <w:proofErr w:type="spellEnd"/>
            <w:r>
              <w:rPr>
                <w:sz w:val="14"/>
                <w:szCs w:val="14"/>
              </w:rPr>
              <w:t xml:space="preserve"> BOCYL</w:t>
            </w:r>
          </w:p>
        </w:tc>
        <w:tc>
          <w:tcPr>
            <w:tcW w:w="1417" w:type="dxa"/>
          </w:tcPr>
          <w:p w14:paraId="7C6BAD14" w14:textId="62AC1FAE" w:rsidR="00B942D0" w:rsidRPr="00AB7DA3" w:rsidRDefault="00B942D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FORMA DE ACCESO</w:t>
            </w:r>
          </w:p>
        </w:tc>
      </w:tr>
      <w:tr w:rsidR="00A0104F" w14:paraId="3AE36662" w14:textId="77777777" w:rsidTr="00A0104F">
        <w:tc>
          <w:tcPr>
            <w:tcW w:w="2263" w:type="dxa"/>
          </w:tcPr>
          <w:p w14:paraId="372A5169" w14:textId="6B6BF98D" w:rsidR="00A0104F" w:rsidRDefault="00C946F2" w:rsidP="00A010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PORCENTAJE</w:t>
            </w:r>
            <w:r w:rsidR="00A0104F">
              <w:rPr>
                <w:sz w:val="14"/>
                <w:szCs w:val="14"/>
              </w:rPr>
              <w:t xml:space="preserve"> DISCAPACIDAD</w:t>
            </w:r>
            <w:r w:rsidR="0046554F">
              <w:rPr>
                <w:sz w:val="14"/>
                <w:szCs w:val="14"/>
              </w:rPr>
              <w:t>, EN SU CASO</w:t>
            </w:r>
            <w:r w:rsidR="00A0104F">
              <w:rPr>
                <w:sz w:val="14"/>
                <w:szCs w:val="14"/>
              </w:rPr>
              <w:t>:</w:t>
            </w:r>
          </w:p>
        </w:tc>
        <w:tc>
          <w:tcPr>
            <w:tcW w:w="7371" w:type="dxa"/>
            <w:gridSpan w:val="4"/>
          </w:tcPr>
          <w:p w14:paraId="30D8C24A" w14:textId="535E82C1" w:rsidR="00A0104F" w:rsidRDefault="00A0104F" w:rsidP="00A0104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ADAPTACION QUE SE SOLICITA</w:t>
            </w:r>
            <w:r w:rsidR="00B55ABD">
              <w:rPr>
                <w:sz w:val="14"/>
                <w:szCs w:val="14"/>
              </w:rPr>
              <w:t xml:space="preserve"> POR DISCAPACIDAD </w:t>
            </w:r>
            <w:r>
              <w:rPr>
                <w:sz w:val="14"/>
                <w:szCs w:val="14"/>
              </w:rPr>
              <w:t>Y MOTIVO DE ESTA, EN SU CASO</w:t>
            </w:r>
          </w:p>
          <w:p w14:paraId="08E644B8" w14:textId="77777777" w:rsidR="00A0104F" w:rsidRDefault="00A0104F">
            <w:pPr>
              <w:rPr>
                <w:sz w:val="14"/>
                <w:szCs w:val="14"/>
              </w:rPr>
            </w:pPr>
          </w:p>
          <w:p w14:paraId="0A5A07A1" w14:textId="004852AC" w:rsidR="00A0104F" w:rsidRPr="00AB7DA3" w:rsidRDefault="00A0104F">
            <w:pPr>
              <w:rPr>
                <w:sz w:val="14"/>
                <w:szCs w:val="14"/>
              </w:rPr>
            </w:pPr>
          </w:p>
        </w:tc>
      </w:tr>
    </w:tbl>
    <w:p w14:paraId="11A1EA34" w14:textId="77777777" w:rsidR="00AB7DA3" w:rsidRPr="00E45587" w:rsidRDefault="00AB7DA3" w:rsidP="005E2B68">
      <w:pPr>
        <w:spacing w:after="0" w:line="240" w:lineRule="auto"/>
        <w:rPr>
          <w:b/>
        </w:rPr>
      </w:pPr>
      <w:r w:rsidRPr="00E45587">
        <w:rPr>
          <w:b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39"/>
        <w:gridCol w:w="1070"/>
        <w:gridCol w:w="1069"/>
        <w:gridCol w:w="2140"/>
        <w:gridCol w:w="3210"/>
      </w:tblGrid>
      <w:tr w:rsidR="00AB7DA3" w14:paraId="51AE5946" w14:textId="77777777" w:rsidTr="00AB7DA3">
        <w:tc>
          <w:tcPr>
            <w:tcW w:w="3209" w:type="dxa"/>
            <w:gridSpan w:val="2"/>
          </w:tcPr>
          <w:p w14:paraId="0BA28CE2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D.N.I. o DOCUMENTO EQUIVALENTE</w:t>
            </w:r>
          </w:p>
          <w:p w14:paraId="76037238" w14:textId="77777777" w:rsidR="00AB7DA3" w:rsidRDefault="00AB7DA3">
            <w:pPr>
              <w:rPr>
                <w:sz w:val="14"/>
                <w:szCs w:val="14"/>
              </w:rPr>
            </w:pPr>
          </w:p>
          <w:p w14:paraId="7D41D06A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3209" w:type="dxa"/>
            <w:gridSpan w:val="2"/>
          </w:tcPr>
          <w:p w14:paraId="60E57F4C" w14:textId="77777777" w:rsidR="00AB7DA3" w:rsidRP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APELLIDOS</w:t>
            </w:r>
          </w:p>
        </w:tc>
        <w:tc>
          <w:tcPr>
            <w:tcW w:w="3210" w:type="dxa"/>
          </w:tcPr>
          <w:p w14:paraId="5F516C23" w14:textId="77777777" w:rsidR="00AB7DA3" w:rsidRP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NOMBRE</w:t>
            </w:r>
          </w:p>
        </w:tc>
      </w:tr>
      <w:tr w:rsidR="004575D7" w:rsidRPr="00AB7DA3" w14:paraId="2A6DF3D8" w14:textId="77777777" w:rsidTr="00701CB1">
        <w:tc>
          <w:tcPr>
            <w:tcW w:w="2139" w:type="dxa"/>
          </w:tcPr>
          <w:p w14:paraId="5DFC91C4" w14:textId="77777777" w:rsidR="004575D7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FECHA DE NACIMIENTO</w:t>
            </w:r>
          </w:p>
        </w:tc>
        <w:tc>
          <w:tcPr>
            <w:tcW w:w="2139" w:type="dxa"/>
            <w:gridSpan w:val="2"/>
          </w:tcPr>
          <w:p w14:paraId="6D8E6104" w14:textId="77777777" w:rsidR="004575D7" w:rsidRDefault="004575D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NACIONALIDAD</w:t>
            </w:r>
          </w:p>
          <w:p w14:paraId="71FDA1C3" w14:textId="77777777" w:rsidR="004575D7" w:rsidRDefault="004575D7">
            <w:pPr>
              <w:rPr>
                <w:sz w:val="14"/>
                <w:szCs w:val="14"/>
              </w:rPr>
            </w:pPr>
          </w:p>
          <w:p w14:paraId="5F219632" w14:textId="0A2CC13B" w:rsidR="004575D7" w:rsidRDefault="004575D7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</w:tcPr>
          <w:p w14:paraId="3E0178E0" w14:textId="77777777" w:rsidR="004575D7" w:rsidRPr="00AB7DA3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TELÉFONO</w:t>
            </w:r>
          </w:p>
        </w:tc>
        <w:tc>
          <w:tcPr>
            <w:tcW w:w="3210" w:type="dxa"/>
          </w:tcPr>
          <w:p w14:paraId="5986FB92" w14:textId="77777777" w:rsidR="004575D7" w:rsidRPr="00AB7DA3" w:rsidRDefault="004575D7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CORREO ELECTRÓNICO</w:t>
            </w:r>
          </w:p>
        </w:tc>
      </w:tr>
      <w:tr w:rsidR="00AB7DA3" w:rsidRPr="00AB7DA3" w14:paraId="11F058BC" w14:textId="77777777" w:rsidTr="00EC50E2">
        <w:tc>
          <w:tcPr>
            <w:tcW w:w="6418" w:type="dxa"/>
            <w:gridSpan w:val="4"/>
          </w:tcPr>
          <w:p w14:paraId="57307D35" w14:textId="77777777" w:rsidR="00AB7DA3" w:rsidRDefault="00AB7D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CALLE o PLAZA, NÚMERO, PISO, PUERTA o LETRA</w:t>
            </w:r>
          </w:p>
          <w:p w14:paraId="7A404EFD" w14:textId="77777777" w:rsidR="00AB7DA3" w:rsidRDefault="00AB7DA3">
            <w:pPr>
              <w:rPr>
                <w:sz w:val="14"/>
                <w:szCs w:val="14"/>
              </w:rPr>
            </w:pPr>
          </w:p>
          <w:p w14:paraId="10233FF7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3359AA8B" w14:textId="77777777" w:rsidR="00AB7DA3" w:rsidRPr="00AB7DA3" w:rsidRDefault="00AB7D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C.P.</w:t>
            </w:r>
          </w:p>
        </w:tc>
      </w:tr>
      <w:tr w:rsidR="00D167FD" w:rsidRPr="00AB7DA3" w14:paraId="2612C918" w14:textId="77777777" w:rsidTr="00392885">
        <w:tc>
          <w:tcPr>
            <w:tcW w:w="6418" w:type="dxa"/>
            <w:gridSpan w:val="4"/>
          </w:tcPr>
          <w:p w14:paraId="4C88EDA7" w14:textId="77777777" w:rsidR="00D167FD" w:rsidRDefault="00D167F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LOCALIDAD</w:t>
            </w:r>
          </w:p>
          <w:p w14:paraId="3C11F2D7" w14:textId="77777777" w:rsidR="00D167FD" w:rsidRDefault="00D167FD">
            <w:pPr>
              <w:rPr>
                <w:sz w:val="14"/>
                <w:szCs w:val="14"/>
              </w:rPr>
            </w:pPr>
          </w:p>
          <w:p w14:paraId="179DED69" w14:textId="77777777" w:rsidR="00D167FD" w:rsidRPr="00AB7DA3" w:rsidRDefault="00D167FD">
            <w:pPr>
              <w:rPr>
                <w:sz w:val="14"/>
                <w:szCs w:val="14"/>
              </w:rPr>
            </w:pPr>
          </w:p>
        </w:tc>
        <w:tc>
          <w:tcPr>
            <w:tcW w:w="3210" w:type="dxa"/>
          </w:tcPr>
          <w:p w14:paraId="20A99DAD" w14:textId="77777777" w:rsidR="00D167FD" w:rsidRPr="00AB7DA3" w:rsidRDefault="00D167FD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PROVINCIA</w:t>
            </w:r>
          </w:p>
        </w:tc>
      </w:tr>
    </w:tbl>
    <w:p w14:paraId="39B96FFE" w14:textId="77777777" w:rsidR="00AB7DA3" w:rsidRPr="00E45587" w:rsidRDefault="00AB7DA3" w:rsidP="005E2B68">
      <w:pPr>
        <w:spacing w:after="0" w:line="240" w:lineRule="auto"/>
        <w:rPr>
          <w:b/>
        </w:rPr>
      </w:pPr>
      <w:r w:rsidRPr="00E45587">
        <w:rPr>
          <w:b/>
        </w:rPr>
        <w:t>TÍTULOS 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7DA3" w:rsidRPr="00AB7DA3" w14:paraId="63C47B2C" w14:textId="77777777" w:rsidTr="00AB7DA3">
        <w:tc>
          <w:tcPr>
            <w:tcW w:w="9628" w:type="dxa"/>
          </w:tcPr>
          <w:p w14:paraId="1A0A27B0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EXIGIDO EN LA CONVOCATORIA</w:t>
            </w:r>
          </w:p>
          <w:p w14:paraId="12A13833" w14:textId="77777777" w:rsidR="00AB7DA3" w:rsidRDefault="00AB7DA3">
            <w:pPr>
              <w:rPr>
                <w:sz w:val="14"/>
                <w:szCs w:val="14"/>
              </w:rPr>
            </w:pPr>
          </w:p>
          <w:p w14:paraId="4DF5A4EA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</w:tr>
      <w:tr w:rsidR="00AB7DA3" w:rsidRPr="00AB7DA3" w14:paraId="7D9FF3C7" w14:textId="77777777" w:rsidTr="00AB7DA3">
        <w:tc>
          <w:tcPr>
            <w:tcW w:w="9628" w:type="dxa"/>
          </w:tcPr>
          <w:p w14:paraId="03B642D8" w14:textId="77777777" w:rsidR="00AB7DA3" w:rsidRDefault="00AB7DA3">
            <w:pPr>
              <w:rPr>
                <w:sz w:val="14"/>
                <w:szCs w:val="14"/>
              </w:rPr>
            </w:pPr>
            <w:r w:rsidRPr="00AB7DA3">
              <w:rPr>
                <w:sz w:val="14"/>
                <w:szCs w:val="14"/>
              </w:rPr>
              <w:t>OTROS</w:t>
            </w:r>
          </w:p>
          <w:p w14:paraId="022F159D" w14:textId="77777777" w:rsidR="00AB7DA3" w:rsidRDefault="00AB7DA3">
            <w:pPr>
              <w:rPr>
                <w:sz w:val="14"/>
                <w:szCs w:val="14"/>
              </w:rPr>
            </w:pPr>
          </w:p>
          <w:p w14:paraId="635CE3E7" w14:textId="77777777" w:rsidR="00AB7DA3" w:rsidRPr="00AB7DA3" w:rsidRDefault="00AB7DA3">
            <w:pPr>
              <w:rPr>
                <w:sz w:val="14"/>
                <w:szCs w:val="14"/>
              </w:rPr>
            </w:pPr>
          </w:p>
        </w:tc>
      </w:tr>
    </w:tbl>
    <w:p w14:paraId="7C58087C" w14:textId="77777777" w:rsidR="00AB7DA3" w:rsidRPr="00E45587" w:rsidRDefault="00AB7DA3" w:rsidP="00E45587">
      <w:pPr>
        <w:spacing w:after="0" w:line="240" w:lineRule="auto"/>
        <w:rPr>
          <w:b/>
          <w:sz w:val="18"/>
          <w:szCs w:val="18"/>
        </w:rPr>
      </w:pPr>
      <w:r w:rsidRPr="00E45587">
        <w:rPr>
          <w:b/>
          <w:sz w:val="18"/>
          <w:szCs w:val="18"/>
        </w:rPr>
        <w:t>SE APORTA LA SIGUIENTE DOCUMENTACIÓN:</w:t>
      </w:r>
    </w:p>
    <w:p w14:paraId="584A6C2A" w14:textId="66E11BE3" w:rsidR="00AB7DA3" w:rsidRPr="00E45587" w:rsidRDefault="00AB7DA3" w:rsidP="00E45587">
      <w:pPr>
        <w:spacing w:after="0" w:line="360" w:lineRule="auto"/>
        <w:rPr>
          <w:sz w:val="14"/>
          <w:szCs w:val="14"/>
        </w:rPr>
      </w:pPr>
      <w:r w:rsidRPr="00E45587">
        <w:rPr>
          <w:sz w:val="14"/>
          <w:szCs w:val="14"/>
        </w:rPr>
        <w:t xml:space="preserve">   </w:t>
      </w:r>
      <w:r w:rsidR="006A256B" w:rsidRPr="006A256B">
        <w:rPr>
          <w:noProof/>
          <w:color w:val="FFFFFF" w:themeColor="background1"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1EA8F" wp14:editId="6BFF6C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047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D5B4EA3" id="Rectángulo 10" o:spid="_x0000_s1026" style="position:absolute;margin-left:0;margin-top:0;width:17.2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" filled="f" strokecolor="black [3213]" strokeweight="1pt"/>
            </w:pict>
          </mc:Fallback>
        </mc:AlternateContent>
      </w:r>
      <w:r w:rsidR="006A256B">
        <w:rPr>
          <w:sz w:val="14"/>
          <w:szCs w:val="14"/>
        </w:rPr>
        <w:t xml:space="preserve">        </w:t>
      </w:r>
      <w:r w:rsidR="00E45587">
        <w:rPr>
          <w:sz w:val="14"/>
          <w:szCs w:val="14"/>
        </w:rPr>
        <w:t xml:space="preserve"> </w:t>
      </w:r>
      <w:r w:rsidRPr="00E45587">
        <w:rPr>
          <w:sz w:val="14"/>
          <w:szCs w:val="14"/>
        </w:rPr>
        <w:t xml:space="preserve">Fotocopia del documento nacional de identidad (DNI) o documento equivalente para </w:t>
      </w:r>
      <w:r w:rsidR="00BA186E" w:rsidRPr="00E45587">
        <w:rPr>
          <w:sz w:val="14"/>
          <w:szCs w:val="14"/>
        </w:rPr>
        <w:t>nacionales</w:t>
      </w:r>
      <w:r w:rsidRPr="00E45587">
        <w:rPr>
          <w:sz w:val="14"/>
          <w:szCs w:val="14"/>
        </w:rPr>
        <w:t xml:space="preserve"> de otros estados miembros de la Unión Europea</w:t>
      </w:r>
    </w:p>
    <w:p w14:paraId="3A246F7C" w14:textId="77777777" w:rsidR="00066F63" w:rsidRDefault="00E45587" w:rsidP="00E45587">
      <w:pPr>
        <w:spacing w:after="0" w:line="360" w:lineRule="auto"/>
        <w:rPr>
          <w:sz w:val="14"/>
          <w:szCs w:val="14"/>
        </w:rPr>
      </w:pPr>
      <w:r w:rsidRPr="00E45587">
        <w:rPr>
          <w:sz w:val="14"/>
          <w:szCs w:val="14"/>
        </w:rPr>
        <w:t xml:space="preserve"> </w:t>
      </w: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FE081" wp14:editId="40F5B36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9075" cy="1047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C978AB" id="Rectángulo 3" o:spid="_x0000_s1026" style="position:absolute;margin-left:0;margin-top:-.05pt;width:17.2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" filled="f" strokecolor="black [3213]" strokeweight="1pt"/>
            </w:pict>
          </mc:Fallback>
        </mc:AlternateContent>
      </w:r>
      <w:r w:rsidRPr="00E45587">
        <w:rPr>
          <w:sz w:val="14"/>
          <w:szCs w:val="14"/>
        </w:rPr>
        <w:t xml:space="preserve">      </w:t>
      </w:r>
      <w:r>
        <w:rPr>
          <w:sz w:val="14"/>
          <w:szCs w:val="14"/>
        </w:rPr>
        <w:t xml:space="preserve">     </w:t>
      </w:r>
      <w:r w:rsidR="00AB7DA3" w:rsidRPr="00E45587">
        <w:rPr>
          <w:sz w:val="14"/>
          <w:szCs w:val="14"/>
        </w:rPr>
        <w:t xml:space="preserve">Justificante del ingreso o de la </w:t>
      </w:r>
      <w:r w:rsidRPr="00E45587">
        <w:rPr>
          <w:sz w:val="14"/>
          <w:szCs w:val="14"/>
        </w:rPr>
        <w:t>transferencia</w:t>
      </w:r>
      <w:r w:rsidR="00AB7DA3" w:rsidRPr="00E45587">
        <w:rPr>
          <w:sz w:val="14"/>
          <w:szCs w:val="14"/>
        </w:rPr>
        <w:t xml:space="preserve"> bancaria relativa al abono de los derechos de participación en el proceso o justificante de la exención del pago</w:t>
      </w:r>
      <w:r>
        <w:rPr>
          <w:sz w:val="14"/>
          <w:szCs w:val="14"/>
        </w:rPr>
        <w:t>.</w:t>
      </w:r>
    </w:p>
    <w:p w14:paraId="22D5B4ED" w14:textId="77777777" w:rsidR="00066F63" w:rsidRDefault="00066F63" w:rsidP="00E45587">
      <w:pPr>
        <w:spacing w:after="0" w:line="360" w:lineRule="auto"/>
        <w:rPr>
          <w:sz w:val="14"/>
          <w:szCs w:val="14"/>
        </w:rPr>
      </w:pP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137E2" wp14:editId="2CF022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9075" cy="1047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1F7ECE4" id="Rectángulo 1" o:spid="_x0000_s1026" style="position:absolute;margin-left:0;margin-top:0;width:17.25pt;height: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" filled="f" strokecolor="black [3213]" strokeweight="1pt"/>
            </w:pict>
          </mc:Fallback>
        </mc:AlternateContent>
      </w:r>
      <w:r>
        <w:rPr>
          <w:sz w:val="14"/>
          <w:szCs w:val="14"/>
        </w:rPr>
        <w:t xml:space="preserve">            Titulación académica exigida en la convocatoria</w:t>
      </w:r>
    </w:p>
    <w:p w14:paraId="7B8AA982" w14:textId="77777777" w:rsidR="00AB7DA3" w:rsidRPr="00E45587" w:rsidRDefault="00E45587" w:rsidP="00E45587">
      <w:pPr>
        <w:spacing w:after="0" w:line="360" w:lineRule="auto"/>
        <w:rPr>
          <w:sz w:val="14"/>
          <w:szCs w:val="14"/>
        </w:rPr>
      </w:pPr>
      <w:r w:rsidRPr="00E45587">
        <w:rPr>
          <w:noProof/>
          <w:sz w:val="14"/>
          <w:szCs w:val="14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F1BDE" wp14:editId="1359155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19075" cy="1047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577A92D2" id="Rectángulo 4" o:spid="_x0000_s1026" style="position:absolute;margin-left:0;margin-top:.75pt;width:17.25pt;height:8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" filled="f" strokecolor="black [3213]" strokeweight="1pt">
                <w10:wrap anchorx="margin"/>
              </v:rect>
            </w:pict>
          </mc:Fallback>
        </mc:AlternateContent>
      </w:r>
      <w:r w:rsidRPr="00E45587">
        <w:rPr>
          <w:sz w:val="14"/>
          <w:szCs w:val="14"/>
        </w:rPr>
        <w:t xml:space="preserve">       </w:t>
      </w:r>
      <w:r>
        <w:rPr>
          <w:sz w:val="14"/>
          <w:szCs w:val="14"/>
        </w:rPr>
        <w:t xml:space="preserve">     </w:t>
      </w:r>
      <w:r w:rsidR="00AB7DA3" w:rsidRPr="00E45587">
        <w:rPr>
          <w:sz w:val="14"/>
          <w:szCs w:val="14"/>
        </w:rPr>
        <w:t>Otra documentación exigida en la convocatoria, detallar:</w:t>
      </w:r>
    </w:p>
    <w:p w14:paraId="1195D006" w14:textId="77777777" w:rsidR="00E45587" w:rsidRDefault="00E45587" w:rsidP="00E45587">
      <w:pPr>
        <w:spacing w:after="0" w:line="240" w:lineRule="auto"/>
        <w:jc w:val="both"/>
        <w:rPr>
          <w:sz w:val="14"/>
          <w:szCs w:val="14"/>
        </w:rPr>
      </w:pPr>
    </w:p>
    <w:p w14:paraId="3B5A29F5" w14:textId="77777777" w:rsidR="00E45587" w:rsidRPr="00E45587" w:rsidRDefault="00E45587" w:rsidP="00E45587">
      <w:pPr>
        <w:jc w:val="both"/>
        <w:rPr>
          <w:sz w:val="14"/>
          <w:szCs w:val="14"/>
        </w:rPr>
      </w:pPr>
      <w:r w:rsidRPr="00E45587">
        <w:rPr>
          <w:sz w:val="14"/>
          <w:szCs w:val="14"/>
        </w:rPr>
        <w:t xml:space="preserve">El abajo firmante solicita ser admitido a las pruebas selectivas a que se refiere la presente instancia y </w:t>
      </w:r>
      <w:r w:rsidRPr="00D167FD">
        <w:rPr>
          <w:b/>
          <w:sz w:val="14"/>
          <w:szCs w:val="14"/>
        </w:rPr>
        <w:t>DECLARA</w:t>
      </w:r>
      <w:r w:rsidRPr="00E45587">
        <w:rPr>
          <w:sz w:val="14"/>
          <w:szCs w:val="14"/>
        </w:rPr>
        <w:t xml:space="preserve"> que son ciertos los datos consignados en ella, y que reúne las condiciones exigidas para ingreso a la Función Pública y las especialmente señaladas en la convocatoria anteriormente citada, comprometiéndose a probar documentalmente todos los datos que figuran en esta solicitud.</w:t>
      </w:r>
    </w:p>
    <w:p w14:paraId="0D086330" w14:textId="77777777" w:rsidR="00E45587" w:rsidRPr="00E45587" w:rsidRDefault="00E45587" w:rsidP="00E45587">
      <w:pPr>
        <w:spacing w:after="0" w:line="240" w:lineRule="auto"/>
        <w:rPr>
          <w:sz w:val="16"/>
          <w:szCs w:val="16"/>
        </w:rPr>
      </w:pPr>
      <w:r>
        <w:tab/>
      </w:r>
      <w:r>
        <w:tab/>
      </w:r>
      <w:r>
        <w:tab/>
      </w:r>
      <w:r w:rsidRPr="00E45587">
        <w:rPr>
          <w:sz w:val="14"/>
          <w:szCs w:val="14"/>
        </w:rPr>
        <w:t xml:space="preserve">En                                       </w:t>
      </w:r>
      <w:proofErr w:type="spellStart"/>
      <w:r w:rsidRPr="00E45587">
        <w:rPr>
          <w:sz w:val="14"/>
          <w:szCs w:val="14"/>
        </w:rPr>
        <w:t>a</w:t>
      </w:r>
      <w:proofErr w:type="spellEnd"/>
      <w:r w:rsidRPr="00E45587">
        <w:rPr>
          <w:sz w:val="14"/>
          <w:szCs w:val="14"/>
        </w:rPr>
        <w:t xml:space="preserve">                      </w:t>
      </w:r>
      <w:proofErr w:type="spellStart"/>
      <w:r w:rsidRPr="00E45587">
        <w:rPr>
          <w:sz w:val="14"/>
          <w:szCs w:val="14"/>
        </w:rPr>
        <w:t>de</w:t>
      </w:r>
      <w:proofErr w:type="spellEnd"/>
      <w:r w:rsidRPr="00E45587">
        <w:rPr>
          <w:sz w:val="14"/>
          <w:szCs w:val="14"/>
        </w:rPr>
        <w:t xml:space="preserve">                                                        </w:t>
      </w:r>
      <w:proofErr w:type="spellStart"/>
      <w:r w:rsidRPr="00E45587">
        <w:rPr>
          <w:sz w:val="14"/>
          <w:szCs w:val="14"/>
        </w:rPr>
        <w:t>de</w:t>
      </w:r>
      <w:proofErr w:type="spellEnd"/>
      <w:r>
        <w:t xml:space="preserve">               </w:t>
      </w:r>
    </w:p>
    <w:p w14:paraId="15D1F158" w14:textId="5AF4A8F1" w:rsidR="00E45587" w:rsidRDefault="00E45587" w:rsidP="00E45587">
      <w:pPr>
        <w:jc w:val="center"/>
        <w:rPr>
          <w:b/>
          <w:sz w:val="14"/>
          <w:szCs w:val="14"/>
        </w:rPr>
      </w:pPr>
      <w:r w:rsidRPr="00D167FD">
        <w:rPr>
          <w:b/>
          <w:sz w:val="14"/>
          <w:szCs w:val="14"/>
        </w:rPr>
        <w:t>(firma)</w:t>
      </w:r>
    </w:p>
    <w:p w14:paraId="6883E641" w14:textId="0FEC1AFB" w:rsidR="0019556D" w:rsidRDefault="0019556D" w:rsidP="00E45587">
      <w:pPr>
        <w:jc w:val="center"/>
        <w:rPr>
          <w:b/>
          <w:sz w:val="14"/>
          <w:szCs w:val="14"/>
        </w:rPr>
      </w:pPr>
    </w:p>
    <w:p w14:paraId="6FD3BB50" w14:textId="77777777" w:rsidR="00EB6FEC" w:rsidRDefault="00EB6FEC" w:rsidP="00E45587">
      <w:pPr>
        <w:jc w:val="center"/>
        <w:rPr>
          <w:b/>
          <w:sz w:val="14"/>
          <w:szCs w:val="14"/>
        </w:rPr>
      </w:pPr>
    </w:p>
    <w:p w14:paraId="43703CF3" w14:textId="509D1103" w:rsidR="0019556D" w:rsidRPr="00622E17" w:rsidRDefault="0019556D" w:rsidP="00EB6FEC">
      <w:pPr>
        <w:spacing w:after="0"/>
        <w:jc w:val="both"/>
        <w:rPr>
          <w:sz w:val="14"/>
          <w:szCs w:val="14"/>
        </w:rPr>
      </w:pPr>
      <w:r w:rsidRPr="00622E17">
        <w:rPr>
          <w:sz w:val="14"/>
          <w:szCs w:val="14"/>
        </w:rPr>
        <w:t xml:space="preserve">Los </w:t>
      </w:r>
      <w:r w:rsidRPr="006531DC">
        <w:rPr>
          <w:b/>
          <w:bCs/>
          <w:sz w:val="14"/>
          <w:szCs w:val="14"/>
        </w:rPr>
        <w:t>datos de carácter personal</w:t>
      </w:r>
      <w:r w:rsidRPr="00622E17">
        <w:rPr>
          <w:sz w:val="14"/>
          <w:szCs w:val="14"/>
        </w:rPr>
        <w:t xml:space="preserve"> serán trata</w:t>
      </w:r>
      <w:r w:rsidR="00A867B0">
        <w:rPr>
          <w:sz w:val="14"/>
          <w:szCs w:val="14"/>
        </w:rPr>
        <w:t>dos por la Universidad de León</w:t>
      </w:r>
      <w:r w:rsidRPr="00622E17">
        <w:rPr>
          <w:sz w:val="14"/>
          <w:szCs w:val="14"/>
        </w:rPr>
        <w:t xml:space="preserve"> con </w:t>
      </w:r>
      <w:r w:rsidR="007274D2">
        <w:rPr>
          <w:sz w:val="14"/>
          <w:szCs w:val="14"/>
        </w:rPr>
        <w:t xml:space="preserve">la </w:t>
      </w:r>
      <w:r w:rsidR="007274D2" w:rsidRPr="007274D2">
        <w:rPr>
          <w:b/>
          <w:sz w:val="14"/>
          <w:szCs w:val="14"/>
        </w:rPr>
        <w:t>finalidad</w:t>
      </w:r>
      <w:r w:rsidRPr="00622E17">
        <w:rPr>
          <w:sz w:val="14"/>
          <w:szCs w:val="14"/>
        </w:rPr>
        <w:t xml:space="preserve"> de gestionar el proceso selectivo al que usted concurra, así como la publicación de listas de admitidos y excluidos al proceso, organización y gestión de la realización de las pruebas, publicación de las listas con las puntuaciones correspondientes de las personas aspirantes que han superado cada ejercicio y de la relación definitiva de personas que han superado el proceso selectivo y valoración de méritos en la fase de concurso, tramitación de reclamaciones y recursos administrativos si los hubiere, y en su caso el correspondiente nombramiento. </w:t>
      </w:r>
    </w:p>
    <w:p w14:paraId="23A7DF8E" w14:textId="2B569BCF" w:rsidR="007274D2" w:rsidRPr="007274D2" w:rsidRDefault="007274D2" w:rsidP="007274D2">
      <w:pPr>
        <w:framePr w:hSpace="141" w:wrap="around" w:vAnchor="text" w:hAnchor="margin" w:y="177"/>
        <w:tabs>
          <w:tab w:val="left" w:pos="0"/>
        </w:tabs>
        <w:spacing w:after="0" w:line="240" w:lineRule="auto"/>
        <w:jc w:val="both"/>
        <w:rPr>
          <w:sz w:val="14"/>
          <w:szCs w:val="14"/>
        </w:rPr>
      </w:pPr>
      <w:r w:rsidRPr="007274D2">
        <w:rPr>
          <w:b/>
          <w:sz w:val="14"/>
          <w:szCs w:val="14"/>
        </w:rPr>
        <w:t>Legitimación</w:t>
      </w:r>
      <w:r>
        <w:rPr>
          <w:sz w:val="14"/>
          <w:szCs w:val="14"/>
        </w:rPr>
        <w:t xml:space="preserve">: </w:t>
      </w:r>
      <w:r w:rsidRPr="007274D2">
        <w:rPr>
          <w:sz w:val="14"/>
          <w:szCs w:val="14"/>
        </w:rPr>
        <w:t>RGPD: 6.1.e) Tratamiento necesario para el cumplimiento de una misión realizada en interés público o en el ejercicio de poderes públicos conferidos al responsable del tratamiento.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>RGPD.6.1.c) el tratamiento es necesario para el cumplimiento de una obligación legal aplicable al responsable del tratamiento.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>Real Decreto Legislativo 5/2015, de 30 de octubre, por el que se aprueba la Ley del Estatuto Básico del Empleado Público.</w:t>
      </w:r>
      <w:r>
        <w:rPr>
          <w:sz w:val="14"/>
          <w:szCs w:val="14"/>
        </w:rPr>
        <w:t xml:space="preserve"> </w:t>
      </w:r>
      <w:r w:rsidRPr="007274D2">
        <w:rPr>
          <w:sz w:val="14"/>
          <w:szCs w:val="14"/>
        </w:rPr>
        <w:t xml:space="preserve">Ley Orgánica </w:t>
      </w:r>
      <w:r w:rsidR="00AF515D">
        <w:rPr>
          <w:sz w:val="14"/>
          <w:szCs w:val="14"/>
        </w:rPr>
        <w:t>2</w:t>
      </w:r>
      <w:r w:rsidRPr="007274D2">
        <w:rPr>
          <w:sz w:val="14"/>
          <w:szCs w:val="14"/>
        </w:rPr>
        <w:t>/20</w:t>
      </w:r>
      <w:r w:rsidR="00AF515D">
        <w:rPr>
          <w:sz w:val="14"/>
          <w:szCs w:val="14"/>
        </w:rPr>
        <w:t>23</w:t>
      </w:r>
      <w:r w:rsidRPr="007274D2">
        <w:rPr>
          <w:sz w:val="14"/>
          <w:szCs w:val="14"/>
        </w:rPr>
        <w:t>, de 2</w:t>
      </w:r>
      <w:r w:rsidR="00AF515D">
        <w:rPr>
          <w:sz w:val="14"/>
          <w:szCs w:val="14"/>
        </w:rPr>
        <w:t>2</w:t>
      </w:r>
      <w:r w:rsidRPr="007274D2">
        <w:rPr>
          <w:sz w:val="14"/>
          <w:szCs w:val="14"/>
        </w:rPr>
        <w:t xml:space="preserve"> de </w:t>
      </w:r>
      <w:r w:rsidR="00AF515D">
        <w:rPr>
          <w:sz w:val="14"/>
          <w:szCs w:val="14"/>
        </w:rPr>
        <w:t>marzo</w:t>
      </w:r>
      <w:r w:rsidRPr="007274D2">
        <w:rPr>
          <w:sz w:val="14"/>
          <w:szCs w:val="14"/>
        </w:rPr>
        <w:t>, de</w:t>
      </w:r>
      <w:r w:rsidR="00AF515D">
        <w:rPr>
          <w:sz w:val="14"/>
          <w:szCs w:val="14"/>
        </w:rPr>
        <w:t>l Sistema Universitario</w:t>
      </w:r>
      <w:r w:rsidRPr="007274D2">
        <w:rPr>
          <w:sz w:val="14"/>
          <w:szCs w:val="14"/>
        </w:rPr>
        <w:t>.</w:t>
      </w:r>
    </w:p>
    <w:p w14:paraId="7A382120" w14:textId="1A16F186" w:rsidR="007274D2" w:rsidRPr="007274D2" w:rsidRDefault="007274D2" w:rsidP="007274D2">
      <w:pPr>
        <w:framePr w:hSpace="141" w:wrap="around" w:vAnchor="text" w:hAnchor="margin" w:y="177"/>
        <w:tabs>
          <w:tab w:val="left" w:pos="0"/>
        </w:tabs>
        <w:spacing w:after="0" w:line="240" w:lineRule="auto"/>
        <w:jc w:val="both"/>
        <w:rPr>
          <w:sz w:val="14"/>
          <w:szCs w:val="14"/>
        </w:rPr>
      </w:pPr>
      <w:r w:rsidRPr="007274D2">
        <w:rPr>
          <w:sz w:val="14"/>
          <w:szCs w:val="14"/>
        </w:rPr>
        <w:t>Estatutos de la Universidad de León.</w:t>
      </w:r>
      <w:r>
        <w:rPr>
          <w:sz w:val="14"/>
          <w:szCs w:val="14"/>
        </w:rPr>
        <w:t xml:space="preserve"> Bases de la convocatoria.</w:t>
      </w:r>
    </w:p>
    <w:p w14:paraId="61076DB0" w14:textId="6F8B6CD0" w:rsidR="007274D2" w:rsidRDefault="007274D2" w:rsidP="00BB2E23">
      <w:pPr>
        <w:spacing w:after="0"/>
        <w:jc w:val="both"/>
        <w:rPr>
          <w:sz w:val="18"/>
          <w:szCs w:val="18"/>
        </w:rPr>
      </w:pPr>
    </w:p>
    <w:p w14:paraId="5E15B09B" w14:textId="29BCF974" w:rsidR="0019556D" w:rsidRPr="00622E17" w:rsidRDefault="00BB2E23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  <w:r>
        <w:rPr>
          <w:rFonts w:eastAsiaTheme="minorHAnsi" w:cstheme="minorBidi"/>
          <w:b/>
          <w:sz w:val="14"/>
          <w:szCs w:val="14"/>
        </w:rPr>
        <w:t>D</w:t>
      </w:r>
      <w:r w:rsidR="007274D2" w:rsidRPr="007274D2">
        <w:rPr>
          <w:rFonts w:eastAsiaTheme="minorHAnsi" w:cstheme="minorBidi"/>
          <w:b/>
          <w:sz w:val="14"/>
          <w:szCs w:val="14"/>
        </w:rPr>
        <w:t>estinatarios</w:t>
      </w:r>
      <w:r w:rsidR="007274D2">
        <w:rPr>
          <w:rFonts w:eastAsiaTheme="minorHAnsi" w:cstheme="minorBidi"/>
          <w:sz w:val="14"/>
          <w:szCs w:val="14"/>
        </w:rPr>
        <w:t xml:space="preserve">: </w:t>
      </w:r>
      <w:r w:rsidR="007274D2" w:rsidRPr="007274D2">
        <w:rPr>
          <w:rFonts w:eastAsiaTheme="minorHAnsi" w:cstheme="minorBidi"/>
          <w:sz w:val="14"/>
          <w:szCs w:val="14"/>
        </w:rPr>
        <w:t>Medios que aparecen en la convocatoria en aras de la Ley 3/2015, de 4 de marzo, de Transparencia y participación ciudadana de Castilla y León; Juzgados y tribunales; Registro Central de Personal; Dirección General de Función Pública</w:t>
      </w:r>
      <w:r w:rsidR="007274D2">
        <w:rPr>
          <w:rFonts w:eastAsiaTheme="minorHAnsi" w:cstheme="minorBidi"/>
          <w:sz w:val="14"/>
          <w:szCs w:val="14"/>
        </w:rPr>
        <w:t>.</w:t>
      </w:r>
    </w:p>
    <w:p w14:paraId="01250FFE" w14:textId="77777777" w:rsidR="0019556D" w:rsidRPr="00622E17" w:rsidRDefault="0019556D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</w:p>
    <w:p w14:paraId="05E3230C" w14:textId="216E182D" w:rsidR="0019556D" w:rsidRDefault="0019556D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sz w:val="18"/>
          <w:szCs w:val="18"/>
        </w:rPr>
      </w:pPr>
      <w:r w:rsidRPr="00622E17">
        <w:rPr>
          <w:rFonts w:eastAsiaTheme="minorHAnsi" w:cstheme="minorBidi"/>
          <w:sz w:val="14"/>
          <w:szCs w:val="14"/>
        </w:rPr>
        <w:t xml:space="preserve"> </w:t>
      </w:r>
      <w:r w:rsidR="00BB2E23" w:rsidRPr="00BB2E23">
        <w:rPr>
          <w:rFonts w:eastAsiaTheme="minorHAnsi" w:cstheme="minorBidi"/>
          <w:b/>
          <w:sz w:val="14"/>
          <w:szCs w:val="14"/>
        </w:rPr>
        <w:t>Derechos</w:t>
      </w:r>
      <w:r w:rsidR="00BB2E23">
        <w:rPr>
          <w:rFonts w:eastAsiaTheme="minorHAnsi" w:cstheme="minorBidi"/>
          <w:sz w:val="14"/>
          <w:szCs w:val="14"/>
        </w:rPr>
        <w:t xml:space="preserve">: </w:t>
      </w:r>
      <w:r w:rsidR="00BB2E23" w:rsidRPr="00BB2E23">
        <w:rPr>
          <w:rFonts w:eastAsiaTheme="minorHAnsi" w:cstheme="minorBidi"/>
          <w:sz w:val="14"/>
          <w:szCs w:val="14"/>
        </w:rPr>
        <w:t>Acceso, rectificación, supresión, limitación del tratamiento, oposición y, en su caso, portabilidad. Derecho a presentar una reclamación ante la AEPD. Derecho a retirar su consentimiento</w:t>
      </w:r>
      <w:r w:rsidR="00BB2E23">
        <w:rPr>
          <w:sz w:val="18"/>
          <w:szCs w:val="18"/>
        </w:rPr>
        <w:t>.</w:t>
      </w:r>
    </w:p>
    <w:p w14:paraId="17A23DC2" w14:textId="77777777" w:rsidR="00BB2E23" w:rsidRPr="00622E17" w:rsidRDefault="00BB2E23" w:rsidP="0019556D">
      <w:pPr>
        <w:pStyle w:val="Textoindependiente2"/>
        <w:tabs>
          <w:tab w:val="left" w:pos="0"/>
        </w:tabs>
        <w:spacing w:after="0" w:line="240" w:lineRule="auto"/>
        <w:jc w:val="both"/>
        <w:rPr>
          <w:rFonts w:eastAsiaTheme="minorHAnsi" w:cstheme="minorBidi"/>
          <w:sz w:val="14"/>
          <w:szCs w:val="14"/>
        </w:rPr>
      </w:pPr>
    </w:p>
    <w:p w14:paraId="4627F2EC" w14:textId="77777777" w:rsidR="00BB2E23" w:rsidRDefault="00BB2E23" w:rsidP="00BB2E23">
      <w:pPr>
        <w:spacing w:before="9"/>
        <w:rPr>
          <w:sz w:val="18"/>
          <w:szCs w:val="18"/>
        </w:rPr>
      </w:pPr>
      <w:r w:rsidRPr="00BB2E23">
        <w:rPr>
          <w:sz w:val="14"/>
          <w:szCs w:val="14"/>
        </w:rPr>
        <w:t>Puede consultar información ampliada sobre protección de datos en el siguiente enlace</w:t>
      </w:r>
      <w:r>
        <w:rPr>
          <w:sz w:val="18"/>
          <w:szCs w:val="18"/>
        </w:rPr>
        <w:t xml:space="preserve">: </w:t>
      </w:r>
      <w:hyperlink r:id="rId7" w:history="1">
        <w:r>
          <w:rPr>
            <w:rStyle w:val="Hipervnculo"/>
            <w:sz w:val="18"/>
            <w:szCs w:val="18"/>
          </w:rPr>
          <w:t>https://www.unileon.es/politica-de-privacidad</w:t>
        </w:r>
      </w:hyperlink>
    </w:p>
    <w:p w14:paraId="7B75D81A" w14:textId="77777777" w:rsidR="00632B82" w:rsidRDefault="00632B82" w:rsidP="00E45587">
      <w:pPr>
        <w:jc w:val="center"/>
        <w:rPr>
          <w:b/>
          <w:sz w:val="14"/>
          <w:szCs w:val="14"/>
        </w:rPr>
      </w:pPr>
    </w:p>
    <w:p w14:paraId="3AB91CA4" w14:textId="01513996" w:rsidR="00E45587" w:rsidRDefault="00E45587" w:rsidP="0046554F">
      <w:pPr>
        <w:pBdr>
          <w:bottom w:val="single" w:sz="18" w:space="1" w:color="auto"/>
        </w:pBdr>
        <w:spacing w:after="0" w:line="240" w:lineRule="auto"/>
        <w:rPr>
          <w:b/>
        </w:rPr>
      </w:pPr>
      <w:r w:rsidRPr="005E2B68">
        <w:rPr>
          <w:b/>
        </w:rPr>
        <w:t>SR</w:t>
      </w:r>
      <w:r w:rsidR="00506B0D">
        <w:rPr>
          <w:b/>
        </w:rPr>
        <w:t>A</w:t>
      </w:r>
      <w:r w:rsidRPr="005E2B68">
        <w:rPr>
          <w:b/>
        </w:rPr>
        <w:t>. RECTOR</w:t>
      </w:r>
      <w:r w:rsidR="00506B0D">
        <w:rPr>
          <w:b/>
        </w:rPr>
        <w:t>A</w:t>
      </w:r>
      <w:r w:rsidRPr="005E2B68">
        <w:rPr>
          <w:b/>
        </w:rPr>
        <w:t xml:space="preserve"> MAGNÍFIC</w:t>
      </w:r>
      <w:r w:rsidR="00506B0D">
        <w:rPr>
          <w:b/>
        </w:rPr>
        <w:t>A</w:t>
      </w:r>
      <w:bookmarkStart w:id="0" w:name="_GoBack"/>
      <w:bookmarkEnd w:id="0"/>
      <w:r w:rsidRPr="005E2B68">
        <w:rPr>
          <w:b/>
        </w:rPr>
        <w:t xml:space="preserve"> DE LA UNIVERSIDAD DE LEÓN</w:t>
      </w:r>
    </w:p>
    <w:p w14:paraId="2B0F5BC6" w14:textId="5E956CCD" w:rsidR="00E45587" w:rsidRDefault="00E45587" w:rsidP="005E2B68">
      <w:pPr>
        <w:spacing w:after="0" w:line="240" w:lineRule="auto"/>
        <w:rPr>
          <w:b/>
        </w:rPr>
      </w:pPr>
      <w:r w:rsidRPr="005E2B68">
        <w:rPr>
          <w:b/>
        </w:rPr>
        <w:t>NO ESCRIBA POR DEBAJO DE ESTA LÍNEA</w:t>
      </w:r>
    </w:p>
    <w:p w14:paraId="56385D14" w14:textId="77777777" w:rsidR="005A7BAE" w:rsidRDefault="005A7BAE" w:rsidP="005A7BAE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14:paraId="0745F84D" w14:textId="77777777" w:rsidR="00BB2E23" w:rsidRDefault="00BB2E23" w:rsidP="00593AA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</w:p>
    <w:p w14:paraId="5612C890" w14:textId="1F47243D" w:rsidR="00593AA6" w:rsidRDefault="00E45587" w:rsidP="00593AA6">
      <w:pPr>
        <w:spacing w:after="0" w:line="240" w:lineRule="auto"/>
        <w:jc w:val="both"/>
        <w:rPr>
          <w:rFonts w:ascii="Tahoma" w:hAnsi="Tahoma" w:cs="Tahoma"/>
          <w:sz w:val="14"/>
          <w:szCs w:val="14"/>
        </w:rPr>
      </w:pPr>
      <w:r w:rsidRPr="005A7BAE">
        <w:rPr>
          <w:rFonts w:ascii="Tahoma" w:hAnsi="Tahoma" w:cs="Tahoma"/>
          <w:sz w:val="14"/>
          <w:szCs w:val="14"/>
        </w:rPr>
        <w:t>JUSTIFICACIÓN DE INGRESO DE LOS DERECHOS DE PARTICIPACIÓN</w:t>
      </w:r>
      <w:r w:rsidRPr="005A7BAE">
        <w:rPr>
          <w:rFonts w:ascii="Tahoma" w:hAnsi="Tahoma" w:cs="Tahoma"/>
          <w:sz w:val="14"/>
          <w:szCs w:val="14"/>
        </w:rPr>
        <w:tab/>
      </w:r>
      <w:r w:rsidR="00593AA6">
        <w:rPr>
          <w:rFonts w:ascii="Tahoma" w:hAnsi="Tahoma" w:cs="Tahoma"/>
          <w:sz w:val="14"/>
          <w:szCs w:val="14"/>
        </w:rPr>
        <w:t xml:space="preserve">   </w:t>
      </w:r>
      <w:r w:rsidRPr="005A7BAE">
        <w:rPr>
          <w:rFonts w:ascii="Tahoma" w:hAnsi="Tahoma" w:cs="Tahoma"/>
          <w:sz w:val="14"/>
          <w:szCs w:val="14"/>
        </w:rPr>
        <w:t>ESTE IMPRE</w:t>
      </w:r>
      <w:r w:rsidR="005E2B68" w:rsidRPr="005A7BAE">
        <w:rPr>
          <w:rFonts w:ascii="Tahoma" w:hAnsi="Tahoma" w:cs="Tahoma"/>
          <w:sz w:val="14"/>
          <w:szCs w:val="14"/>
        </w:rPr>
        <w:t xml:space="preserve">SO NO SERÁ VALIDO SIN EL SELLO </w:t>
      </w:r>
      <w:r w:rsidR="00593AA6">
        <w:rPr>
          <w:rFonts w:ascii="Tahoma" w:hAnsi="Tahoma" w:cs="Tahoma"/>
          <w:sz w:val="14"/>
          <w:szCs w:val="14"/>
        </w:rPr>
        <w:t xml:space="preserve">O IMPRESIÓN </w:t>
      </w:r>
    </w:p>
    <w:p w14:paraId="332BDBD8" w14:textId="764CA43E" w:rsidR="00593AA6" w:rsidRDefault="00E45587" w:rsidP="00593AA6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5A7BAE">
        <w:rPr>
          <w:rFonts w:ascii="Tahoma" w:hAnsi="Tahoma" w:cs="Tahoma"/>
          <w:sz w:val="14"/>
          <w:szCs w:val="14"/>
        </w:rPr>
        <w:t xml:space="preserve">C.C. </w:t>
      </w:r>
      <w:r w:rsidRPr="005A7BAE">
        <w:rPr>
          <w:rFonts w:ascii="Tahoma" w:hAnsi="Tahoma" w:cs="Tahoma"/>
          <w:b/>
          <w:bCs/>
          <w:sz w:val="14"/>
          <w:szCs w:val="14"/>
        </w:rPr>
        <w:t xml:space="preserve">NUM: </w:t>
      </w:r>
      <w:r w:rsidR="008B2BCC" w:rsidRPr="005A7BAE">
        <w:rPr>
          <w:rFonts w:ascii="Tahoma" w:hAnsi="Tahoma" w:cs="Tahoma"/>
          <w:b/>
          <w:bCs/>
          <w:sz w:val="14"/>
          <w:szCs w:val="14"/>
        </w:rPr>
        <w:t>ES89</w:t>
      </w:r>
      <w:r w:rsidRPr="005A7BAE">
        <w:rPr>
          <w:rFonts w:ascii="Tahoma" w:hAnsi="Tahoma" w:cs="Tahoma"/>
          <w:b/>
          <w:bCs/>
          <w:sz w:val="14"/>
          <w:szCs w:val="14"/>
        </w:rPr>
        <w:t>-210</w:t>
      </w:r>
      <w:r w:rsidR="008B2BCC" w:rsidRPr="005A7BAE">
        <w:rPr>
          <w:rFonts w:ascii="Tahoma" w:hAnsi="Tahoma" w:cs="Tahoma"/>
          <w:b/>
          <w:bCs/>
          <w:sz w:val="14"/>
          <w:szCs w:val="14"/>
        </w:rPr>
        <w:t>3-4200-3</w:t>
      </w:r>
      <w:r w:rsidRPr="005A7BAE">
        <w:rPr>
          <w:rFonts w:ascii="Tahoma" w:hAnsi="Tahoma" w:cs="Tahoma"/>
          <w:b/>
          <w:bCs/>
          <w:sz w:val="14"/>
          <w:szCs w:val="14"/>
        </w:rPr>
        <w:t>7-003200135</w:t>
      </w:r>
      <w:r w:rsidR="00593AA6">
        <w:rPr>
          <w:rFonts w:ascii="Tahoma" w:hAnsi="Tahoma" w:cs="Tahoma"/>
          <w:b/>
          <w:bCs/>
          <w:sz w:val="14"/>
          <w:szCs w:val="14"/>
        </w:rPr>
        <w:t>5 UNICAJA BANCO</w:t>
      </w:r>
      <w:r w:rsidR="00593AA6">
        <w:rPr>
          <w:rFonts w:ascii="Tahoma" w:hAnsi="Tahoma" w:cs="Tahoma"/>
          <w:sz w:val="14"/>
          <w:szCs w:val="14"/>
        </w:rPr>
        <w:tab/>
        <w:t xml:space="preserve">   </w:t>
      </w:r>
      <w:r w:rsidRPr="005A7BAE">
        <w:rPr>
          <w:rFonts w:ascii="Tahoma" w:hAnsi="Tahoma" w:cs="Tahoma"/>
          <w:sz w:val="14"/>
          <w:szCs w:val="14"/>
        </w:rPr>
        <w:t xml:space="preserve">MECÁNICA DE LA </w:t>
      </w:r>
      <w:r w:rsidRPr="005A7BAE">
        <w:rPr>
          <w:rFonts w:ascii="Tahoma" w:hAnsi="Tahoma" w:cs="Tahoma"/>
          <w:bCs/>
          <w:sz w:val="14"/>
          <w:szCs w:val="14"/>
        </w:rPr>
        <w:t>ENTIDAD</w:t>
      </w:r>
      <w:r w:rsidRPr="005A7BAE">
        <w:rPr>
          <w:rFonts w:ascii="Tahoma" w:hAnsi="Tahoma" w:cs="Tahoma"/>
          <w:b/>
          <w:bCs/>
          <w:sz w:val="14"/>
          <w:szCs w:val="14"/>
        </w:rPr>
        <w:t xml:space="preserve"> </w:t>
      </w:r>
      <w:r w:rsidR="005A7BAE" w:rsidRPr="00593AA6">
        <w:rPr>
          <w:rFonts w:ascii="Tahoma" w:hAnsi="Tahoma" w:cs="Tahoma"/>
          <w:bCs/>
          <w:sz w:val="14"/>
          <w:szCs w:val="14"/>
        </w:rPr>
        <w:t>BANCARIA</w:t>
      </w:r>
      <w:r w:rsidR="005A7BAE">
        <w:rPr>
          <w:rFonts w:ascii="Tahoma" w:hAnsi="Tahoma" w:cs="Tahoma"/>
          <w:b/>
          <w:bCs/>
          <w:sz w:val="14"/>
          <w:szCs w:val="14"/>
        </w:rPr>
        <w:t xml:space="preserve"> </w:t>
      </w:r>
      <w:r w:rsidRPr="005A7BAE">
        <w:rPr>
          <w:rFonts w:ascii="Tahoma" w:hAnsi="Tahoma" w:cs="Tahoma"/>
          <w:sz w:val="14"/>
          <w:szCs w:val="14"/>
        </w:rPr>
        <w:t>EN LA QUE SE</w:t>
      </w:r>
      <w:r w:rsidR="00593AA6">
        <w:rPr>
          <w:rFonts w:ascii="Tahoma" w:hAnsi="Tahoma" w:cs="Tahoma"/>
          <w:sz w:val="14"/>
          <w:szCs w:val="14"/>
        </w:rPr>
        <w:t xml:space="preserve"> HAYA     </w:t>
      </w:r>
    </w:p>
    <w:p w14:paraId="07408A48" w14:textId="23C22E4A" w:rsidR="00E45587" w:rsidRDefault="00593AA6" w:rsidP="00593AA6">
      <w:pPr>
        <w:spacing w:after="0" w:line="240" w:lineRule="auto"/>
        <w:ind w:left="4248" w:firstLine="708"/>
      </w:pPr>
      <w:r>
        <w:rPr>
          <w:rFonts w:ascii="Tahoma" w:hAnsi="Tahoma" w:cs="Tahoma"/>
          <w:sz w:val="14"/>
          <w:szCs w:val="14"/>
        </w:rPr>
        <w:t xml:space="preserve">   </w:t>
      </w:r>
      <w:r w:rsidR="00E45587" w:rsidRPr="005A7BAE">
        <w:rPr>
          <w:rFonts w:ascii="Tahoma" w:hAnsi="Tahoma" w:cs="Tahoma"/>
          <w:sz w:val="14"/>
          <w:szCs w:val="14"/>
        </w:rPr>
        <w:t>EFECTUADO EL INGRESO</w:t>
      </w:r>
      <w:r w:rsidR="005A7BAE" w:rsidRPr="005A7BAE">
        <w:rPr>
          <w:rFonts w:ascii="Tahoma" w:hAnsi="Tahoma" w:cs="Tahoma"/>
          <w:sz w:val="14"/>
          <w:szCs w:val="14"/>
        </w:rPr>
        <w:t xml:space="preserve"> O </w:t>
      </w:r>
      <w:r>
        <w:rPr>
          <w:rFonts w:ascii="Tahoma" w:hAnsi="Tahoma" w:cs="Tahoma"/>
          <w:sz w:val="14"/>
          <w:szCs w:val="14"/>
        </w:rPr>
        <w:t xml:space="preserve">SIN EL </w:t>
      </w:r>
      <w:r w:rsidR="005A7BAE">
        <w:rPr>
          <w:rFonts w:ascii="Tahoma" w:hAnsi="Tahoma" w:cs="Tahoma"/>
          <w:sz w:val="14"/>
          <w:szCs w:val="14"/>
        </w:rPr>
        <w:t xml:space="preserve">JUSTIFICANTE DE TRANSFERENCIA </w:t>
      </w:r>
      <w:r w:rsidR="00E45587" w:rsidRPr="007755EE">
        <w:br w:type="page"/>
      </w:r>
    </w:p>
    <w:p w14:paraId="5205AD58" w14:textId="77777777" w:rsidR="005E2B68" w:rsidRDefault="005E2B68" w:rsidP="005E2B68">
      <w:pPr>
        <w:jc w:val="both"/>
        <w:rPr>
          <w:rFonts w:ascii="Arial Black" w:hAnsi="Arial Black"/>
        </w:rPr>
      </w:pPr>
    </w:p>
    <w:p w14:paraId="3ED7E3DB" w14:textId="77777777" w:rsidR="005E2B68" w:rsidRPr="007755EE" w:rsidRDefault="005E2B68" w:rsidP="005E2B68">
      <w:pPr>
        <w:jc w:val="both"/>
        <w:rPr>
          <w:rFonts w:ascii="Arial Black" w:hAnsi="Arial Black"/>
        </w:rPr>
      </w:pPr>
      <w:r w:rsidRPr="007755EE">
        <w:rPr>
          <w:rFonts w:ascii="Arial Black" w:hAnsi="Arial Black"/>
        </w:rPr>
        <w:t>INSTRUCCIONES PARA CUMPLIMENTAR LA INSTANCIA</w:t>
      </w:r>
    </w:p>
    <w:p w14:paraId="7B4D2F0F" w14:textId="77777777" w:rsidR="005E2B68" w:rsidRPr="007755EE" w:rsidRDefault="005E2B68" w:rsidP="005E2B68">
      <w:pPr>
        <w:pStyle w:val="Encabezado"/>
        <w:tabs>
          <w:tab w:val="clear" w:pos="4252"/>
          <w:tab w:val="clear" w:pos="8504"/>
        </w:tabs>
        <w:jc w:val="both"/>
      </w:pPr>
    </w:p>
    <w:p w14:paraId="5B133EDE" w14:textId="77777777" w:rsidR="005E2B68" w:rsidRPr="007755EE" w:rsidRDefault="005E2B68" w:rsidP="005E2B68">
      <w:pPr>
        <w:pStyle w:val="Encabezado"/>
        <w:tabs>
          <w:tab w:val="clear" w:pos="4252"/>
          <w:tab w:val="clear" w:pos="8504"/>
        </w:tabs>
        <w:jc w:val="both"/>
      </w:pPr>
    </w:p>
    <w:p w14:paraId="0C5FC48F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Asegúrese de que los datos resultan claramente legibles en todos los apartados.</w:t>
      </w:r>
    </w:p>
    <w:p w14:paraId="510469BB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Evite doblar la instancia y realizar correcciones, enmiendas o tachaduras.</w:t>
      </w:r>
    </w:p>
    <w:p w14:paraId="31590539" w14:textId="77777777" w:rsidR="005E2B68" w:rsidRPr="007755EE" w:rsidRDefault="005E2B68" w:rsidP="005E2B68">
      <w:pPr>
        <w:pStyle w:val="Encabezado"/>
        <w:numPr>
          <w:ilvl w:val="0"/>
          <w:numId w:val="1"/>
        </w:numPr>
        <w:tabs>
          <w:tab w:val="clear" w:pos="4252"/>
          <w:tab w:val="clear" w:pos="8504"/>
        </w:tabs>
        <w:spacing w:before="120" w:after="120" w:line="480" w:lineRule="auto"/>
        <w:jc w:val="both"/>
        <w:rPr>
          <w:rFonts w:ascii="CG Omega" w:eastAsia="Batang" w:hAnsi="CG Omega" w:cs="Tahoma"/>
          <w:b/>
          <w:bCs/>
        </w:rPr>
      </w:pPr>
      <w:r w:rsidRPr="007755EE">
        <w:rPr>
          <w:rFonts w:ascii="CG Omega" w:eastAsia="Batang" w:hAnsi="CG Omega" w:cs="Tahoma"/>
          <w:b/>
          <w:bCs/>
        </w:rPr>
        <w:t>No olvide firmar la solicitud.</w:t>
      </w:r>
    </w:p>
    <w:p w14:paraId="509FF5AE" w14:textId="0441A6E5" w:rsidR="005E2B68" w:rsidRPr="007755EE" w:rsidRDefault="005E2B68" w:rsidP="005E2B68">
      <w:pPr>
        <w:pStyle w:val="Encabezado"/>
        <w:tabs>
          <w:tab w:val="clear" w:pos="4252"/>
          <w:tab w:val="clear" w:pos="8504"/>
        </w:tabs>
        <w:spacing w:before="720" w:after="120" w:line="480" w:lineRule="auto"/>
        <w:ind w:left="357"/>
        <w:jc w:val="both"/>
        <w:rPr>
          <w:rFonts w:ascii="CG Omega" w:eastAsia="Batang" w:hAnsi="CG Omega" w:cs="Tahoma"/>
          <w:sz w:val="20"/>
        </w:rPr>
      </w:pPr>
      <w:r w:rsidRPr="007755EE">
        <w:rPr>
          <w:rFonts w:ascii="CG Omega" w:eastAsia="Batang" w:hAnsi="CG Omega" w:cs="Tahoma"/>
          <w:b/>
          <w:bCs/>
          <w:u w:val="single"/>
        </w:rPr>
        <w:t>La instancia deberá entregarse en el plazo y lugar señalado en la convocatoria</w:t>
      </w:r>
      <w:r w:rsidRPr="007755EE">
        <w:rPr>
          <w:rFonts w:ascii="CG Omega" w:eastAsia="Batang" w:hAnsi="CG Omega" w:cs="Tahoma"/>
        </w:rPr>
        <w:t>.</w:t>
      </w:r>
    </w:p>
    <w:sectPr w:rsidR="005E2B68" w:rsidRPr="007755EE" w:rsidSect="00A0104F">
      <w:headerReference w:type="default" r:id="rId8"/>
      <w:pgSz w:w="11906" w:h="16838"/>
      <w:pgMar w:top="124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3B6CD" w14:textId="77777777" w:rsidR="00DB752D" w:rsidRDefault="00DB752D" w:rsidP="00E45587">
      <w:pPr>
        <w:spacing w:after="0" w:line="240" w:lineRule="auto"/>
      </w:pPr>
      <w:r>
        <w:separator/>
      </w:r>
    </w:p>
  </w:endnote>
  <w:endnote w:type="continuationSeparator" w:id="0">
    <w:p w14:paraId="5329F5AE" w14:textId="77777777" w:rsidR="00DB752D" w:rsidRDefault="00DB752D" w:rsidP="00E4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24DEB" w14:textId="77777777" w:rsidR="00DB752D" w:rsidRDefault="00DB752D" w:rsidP="00E45587">
      <w:pPr>
        <w:spacing w:after="0" w:line="240" w:lineRule="auto"/>
      </w:pPr>
      <w:r>
        <w:separator/>
      </w:r>
    </w:p>
  </w:footnote>
  <w:footnote w:type="continuationSeparator" w:id="0">
    <w:p w14:paraId="6602A1EF" w14:textId="77777777" w:rsidR="00DB752D" w:rsidRDefault="00DB752D" w:rsidP="00E4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45E34" w14:textId="2058B167" w:rsidR="00E45587" w:rsidRDefault="00BB2E2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9A7165" wp14:editId="2395B774">
          <wp:simplePos x="0" y="0"/>
          <wp:positionH relativeFrom="margin">
            <wp:posOffset>-320040</wp:posOffset>
          </wp:positionH>
          <wp:positionV relativeFrom="topMargin">
            <wp:align>bottom</wp:align>
          </wp:positionV>
          <wp:extent cx="1173480" cy="525665"/>
          <wp:effectExtent l="0" t="0" r="7620" b="8255"/>
          <wp:wrapNone/>
          <wp:docPr id="6" name="Imagen 6" descr="logo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52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521A8"/>
    <w:multiLevelType w:val="hybridMultilevel"/>
    <w:tmpl w:val="34AABC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3"/>
    <w:rsid w:val="00015EC9"/>
    <w:rsid w:val="00066F63"/>
    <w:rsid w:val="00090989"/>
    <w:rsid w:val="000D3744"/>
    <w:rsid w:val="00113999"/>
    <w:rsid w:val="00141858"/>
    <w:rsid w:val="00144991"/>
    <w:rsid w:val="001539E1"/>
    <w:rsid w:val="0019556D"/>
    <w:rsid w:val="001B616F"/>
    <w:rsid w:val="001F47F6"/>
    <w:rsid w:val="0021736F"/>
    <w:rsid w:val="002564BE"/>
    <w:rsid w:val="00342C93"/>
    <w:rsid w:val="00352567"/>
    <w:rsid w:val="0037355A"/>
    <w:rsid w:val="004575D7"/>
    <w:rsid w:val="0046554F"/>
    <w:rsid w:val="004B4032"/>
    <w:rsid w:val="00506B0D"/>
    <w:rsid w:val="0054332C"/>
    <w:rsid w:val="005439C1"/>
    <w:rsid w:val="005518FC"/>
    <w:rsid w:val="00593AA6"/>
    <w:rsid w:val="005A7BAE"/>
    <w:rsid w:val="005E2B68"/>
    <w:rsid w:val="00602FBC"/>
    <w:rsid w:val="00632B82"/>
    <w:rsid w:val="006A256B"/>
    <w:rsid w:val="007274D2"/>
    <w:rsid w:val="00847D93"/>
    <w:rsid w:val="008B2BCC"/>
    <w:rsid w:val="00902E13"/>
    <w:rsid w:val="00927F5C"/>
    <w:rsid w:val="00930DD0"/>
    <w:rsid w:val="009F2F00"/>
    <w:rsid w:val="00A0104F"/>
    <w:rsid w:val="00A829B9"/>
    <w:rsid w:val="00A867B0"/>
    <w:rsid w:val="00AB7DA3"/>
    <w:rsid w:val="00AD1493"/>
    <w:rsid w:val="00AF515D"/>
    <w:rsid w:val="00B55ABD"/>
    <w:rsid w:val="00B942D0"/>
    <w:rsid w:val="00BA186E"/>
    <w:rsid w:val="00BB2E23"/>
    <w:rsid w:val="00C8093D"/>
    <w:rsid w:val="00C946F2"/>
    <w:rsid w:val="00CC360B"/>
    <w:rsid w:val="00D167FD"/>
    <w:rsid w:val="00DB752D"/>
    <w:rsid w:val="00DE53F4"/>
    <w:rsid w:val="00E139B3"/>
    <w:rsid w:val="00E45587"/>
    <w:rsid w:val="00EB6FEC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83E1E"/>
  <w15:docId w15:val="{B1B77226-9A37-4EA7-AC2E-F245F587E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1"/>
    <w:qFormat/>
    <w:rsid w:val="00E45587"/>
    <w:pPr>
      <w:widowControl w:val="0"/>
      <w:autoSpaceDE w:val="0"/>
      <w:autoSpaceDN w:val="0"/>
      <w:spacing w:after="0" w:line="240" w:lineRule="auto"/>
      <w:ind w:left="668" w:hanging="616"/>
      <w:jc w:val="both"/>
      <w:outlineLvl w:val="2"/>
    </w:pPr>
    <w:rPr>
      <w:rFonts w:ascii="Trebuchet MS" w:eastAsia="Times New Roman" w:hAnsi="Trebuchet MS" w:cs="Trebuchet MS"/>
      <w:b/>
      <w:bCs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E45587"/>
    <w:pPr>
      <w:spacing w:after="120" w:line="480" w:lineRule="auto"/>
    </w:pPr>
    <w:rPr>
      <w:rFonts w:eastAsia="Times New Roman" w:cs="Times New Roma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45587"/>
    <w:rPr>
      <w:rFonts w:eastAsia="Times New Roman" w:cs="Times New Roman"/>
    </w:rPr>
  </w:style>
  <w:style w:type="character" w:customStyle="1" w:styleId="Ttulo3Car">
    <w:name w:val="Título 3 Car"/>
    <w:basedOn w:val="Fuentedeprrafopredeter"/>
    <w:link w:val="Ttulo3"/>
    <w:uiPriority w:val="1"/>
    <w:rsid w:val="00E45587"/>
    <w:rPr>
      <w:rFonts w:ascii="Trebuchet MS" w:eastAsia="Times New Roman" w:hAnsi="Trebuchet MS" w:cs="Trebuchet MS"/>
      <w:b/>
      <w:bCs/>
      <w:i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4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5587"/>
  </w:style>
  <w:style w:type="paragraph" w:styleId="Piedepgina">
    <w:name w:val="footer"/>
    <w:basedOn w:val="Normal"/>
    <w:link w:val="PiedepginaCar"/>
    <w:uiPriority w:val="99"/>
    <w:unhideWhenUsed/>
    <w:rsid w:val="00E455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5587"/>
  </w:style>
  <w:style w:type="character" w:styleId="Hipervnculo">
    <w:name w:val="Hyperlink"/>
    <w:basedOn w:val="Fuentedeprrafopredeter"/>
    <w:uiPriority w:val="99"/>
    <w:unhideWhenUsed/>
    <w:rsid w:val="005E2B6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B6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1736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extoTabla">
    <w:name w:val="TextoTabla"/>
    <w:basedOn w:val="Normal"/>
    <w:qFormat/>
    <w:rsid w:val="0021736F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leon.es/politica-de-priv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Luis Carretero</dc:creator>
  <cp:lastModifiedBy>M CARMEN GONZÁLEZ CUBERO</cp:lastModifiedBy>
  <cp:revision>8</cp:revision>
  <cp:lastPrinted>2020-12-01T06:46:00Z</cp:lastPrinted>
  <dcterms:created xsi:type="dcterms:W3CDTF">2022-11-18T19:22:00Z</dcterms:created>
  <dcterms:modified xsi:type="dcterms:W3CDTF">2024-10-22T17:25:00Z</dcterms:modified>
</cp:coreProperties>
</file>